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01" w:rsidRDefault="004E3DAA" w:rsidP="004E3DAA">
      <w:pPr>
        <w:jc w:val="center"/>
        <w:rPr>
          <w:rFonts w:ascii="黑体" w:eastAsia="黑体" w:hAnsi="黑体"/>
          <w:sz w:val="32"/>
          <w:szCs w:val="32"/>
        </w:rPr>
      </w:pPr>
      <w:proofErr w:type="gramStart"/>
      <w:r w:rsidRPr="004E3DAA">
        <w:rPr>
          <w:rFonts w:ascii="黑体" w:eastAsia="黑体" w:hAnsi="黑体" w:hint="eastAsia"/>
          <w:sz w:val="32"/>
          <w:szCs w:val="32"/>
        </w:rPr>
        <w:t>壹</w:t>
      </w:r>
      <w:proofErr w:type="gramEnd"/>
      <w:r w:rsidRPr="004E3DAA">
        <w:rPr>
          <w:rFonts w:ascii="黑体" w:eastAsia="黑体" w:hAnsi="黑体" w:hint="eastAsia"/>
          <w:sz w:val="32"/>
          <w:szCs w:val="32"/>
        </w:rPr>
        <w:t>基金联合救灾</w:t>
      </w:r>
    </w:p>
    <w:p w:rsidR="005C60B2" w:rsidRDefault="004E3DAA" w:rsidP="004E3DAA">
      <w:pPr>
        <w:jc w:val="center"/>
        <w:rPr>
          <w:rFonts w:ascii="黑体" w:eastAsia="黑体" w:hAnsi="黑体"/>
          <w:sz w:val="32"/>
          <w:szCs w:val="32"/>
        </w:rPr>
      </w:pPr>
      <w:r w:rsidRPr="004E3DAA">
        <w:rPr>
          <w:rFonts w:ascii="黑体" w:eastAsia="黑体" w:hAnsi="黑体" w:hint="eastAsia"/>
          <w:sz w:val="32"/>
          <w:szCs w:val="32"/>
        </w:rPr>
        <w:t>省级</w:t>
      </w:r>
      <w:r w:rsidR="001507D9">
        <w:rPr>
          <w:rFonts w:ascii="黑体" w:eastAsia="黑体" w:hAnsi="黑体" w:hint="eastAsia"/>
          <w:sz w:val="32"/>
          <w:szCs w:val="32"/>
        </w:rPr>
        <w:t>联合救灾</w:t>
      </w:r>
      <w:r w:rsidRPr="004E3DAA">
        <w:rPr>
          <w:rFonts w:ascii="黑体" w:eastAsia="黑体" w:hAnsi="黑体" w:hint="eastAsia"/>
          <w:sz w:val="32"/>
          <w:szCs w:val="32"/>
        </w:rPr>
        <w:t>网络能力建设计划书</w:t>
      </w:r>
    </w:p>
    <w:p w:rsidR="00661E01" w:rsidRPr="00F543A0" w:rsidRDefault="00661E01" w:rsidP="004E3DAA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766"/>
        <w:gridCol w:w="84"/>
        <w:gridCol w:w="284"/>
        <w:gridCol w:w="141"/>
        <w:gridCol w:w="1276"/>
        <w:gridCol w:w="649"/>
        <w:gridCol w:w="1052"/>
        <w:gridCol w:w="166"/>
        <w:gridCol w:w="826"/>
        <w:gridCol w:w="1610"/>
      </w:tblGrid>
      <w:tr w:rsidR="004E3DAA" w:rsidRPr="00785925" w:rsidTr="004E3DAA">
        <w:tc>
          <w:tcPr>
            <w:tcW w:w="8522" w:type="dxa"/>
            <w:gridSpan w:val="12"/>
            <w:shd w:val="clear" w:color="auto" w:fill="0070C0"/>
          </w:tcPr>
          <w:p w:rsidR="004E3DAA" w:rsidRPr="00A7583B" w:rsidRDefault="001507D9" w:rsidP="00785925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FFFF" w:themeColor="background1"/>
                <w:szCs w:val="21"/>
              </w:rPr>
              <w:t>协调</w:t>
            </w:r>
            <w:r w:rsidR="00B3650C" w:rsidRPr="00A7583B">
              <w:rPr>
                <w:rFonts w:asciiTheme="minorEastAsia" w:hAnsiTheme="minorEastAsia" w:hint="eastAsia"/>
                <w:b/>
                <w:color w:val="FFFFFF" w:themeColor="background1"/>
                <w:szCs w:val="21"/>
              </w:rPr>
              <w:t>机构</w:t>
            </w:r>
            <w:r w:rsidR="004E3DAA" w:rsidRPr="00A7583B">
              <w:rPr>
                <w:rFonts w:asciiTheme="minorEastAsia" w:hAnsiTheme="minorEastAsia" w:hint="eastAsia"/>
                <w:b/>
                <w:color w:val="FFFFFF" w:themeColor="background1"/>
                <w:szCs w:val="21"/>
              </w:rPr>
              <w:t>基本信息</w:t>
            </w:r>
          </w:p>
        </w:tc>
      </w:tr>
      <w:tr w:rsidR="00B3650C" w:rsidRPr="00785925" w:rsidTr="00B3650C">
        <w:tc>
          <w:tcPr>
            <w:tcW w:w="2943" w:type="dxa"/>
            <w:gridSpan w:val="6"/>
          </w:tcPr>
          <w:p w:rsidR="00B3650C" w:rsidRPr="00243E6E" w:rsidRDefault="00B3650C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机构名称</w:t>
            </w:r>
          </w:p>
        </w:tc>
        <w:tc>
          <w:tcPr>
            <w:tcW w:w="5579" w:type="dxa"/>
            <w:gridSpan w:val="6"/>
          </w:tcPr>
          <w:p w:rsidR="00B3650C" w:rsidRPr="00243E6E" w:rsidRDefault="00B3650C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3650C" w:rsidRPr="00785925" w:rsidTr="00B3650C">
        <w:tc>
          <w:tcPr>
            <w:tcW w:w="2943" w:type="dxa"/>
            <w:gridSpan w:val="6"/>
          </w:tcPr>
          <w:p w:rsidR="00B3650C" w:rsidRPr="00243E6E" w:rsidRDefault="00B3650C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机构注册形式</w:t>
            </w:r>
          </w:p>
        </w:tc>
        <w:tc>
          <w:tcPr>
            <w:tcW w:w="5579" w:type="dxa"/>
            <w:gridSpan w:val="6"/>
          </w:tcPr>
          <w:p w:rsidR="00B3650C" w:rsidRPr="00243E6E" w:rsidRDefault="00B3650C" w:rsidP="00661E01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243E6E">
              <w:rPr>
                <w:rFonts w:asciiTheme="minorEastAsia" w:hAnsiTheme="minorEastAsia" w:hint="eastAsia"/>
                <w:szCs w:val="21"/>
              </w:rPr>
              <w:t xml:space="preserve">民非 </w:t>
            </w:r>
            <w:r w:rsidRPr="00243E6E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243E6E">
              <w:rPr>
                <w:rFonts w:asciiTheme="minorEastAsia" w:hAnsiTheme="minorEastAsia" w:hint="eastAsia"/>
                <w:szCs w:val="21"/>
              </w:rPr>
              <w:t xml:space="preserve">社团 </w:t>
            </w:r>
            <w:r w:rsidRPr="00243E6E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243E6E">
              <w:rPr>
                <w:rFonts w:asciiTheme="minorEastAsia" w:hAnsiTheme="minorEastAsia" w:hint="eastAsia"/>
                <w:szCs w:val="21"/>
              </w:rPr>
              <w:t xml:space="preserve">工商注册 </w:t>
            </w:r>
            <w:r w:rsidRPr="00243E6E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661E01" w:rsidRPr="00243E6E">
              <w:rPr>
                <w:rFonts w:asciiTheme="minorEastAsia" w:hAnsiTheme="minorEastAsia" w:hint="eastAsia"/>
                <w:szCs w:val="21"/>
              </w:rPr>
              <w:t>其它</w:t>
            </w:r>
          </w:p>
        </w:tc>
      </w:tr>
      <w:tr w:rsidR="00B3650C" w:rsidRPr="00785925" w:rsidTr="00B3650C">
        <w:tc>
          <w:tcPr>
            <w:tcW w:w="2943" w:type="dxa"/>
            <w:gridSpan w:val="6"/>
          </w:tcPr>
          <w:p w:rsidR="00B3650C" w:rsidRPr="00243E6E" w:rsidRDefault="00B3650C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机构愿景、目标</w:t>
            </w:r>
          </w:p>
        </w:tc>
        <w:tc>
          <w:tcPr>
            <w:tcW w:w="5579" w:type="dxa"/>
            <w:gridSpan w:val="6"/>
          </w:tcPr>
          <w:p w:rsidR="00B3650C" w:rsidRPr="00243E6E" w:rsidRDefault="00B3650C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3650C" w:rsidRPr="00785925" w:rsidTr="00B3650C">
        <w:tc>
          <w:tcPr>
            <w:tcW w:w="2943" w:type="dxa"/>
            <w:gridSpan w:val="6"/>
          </w:tcPr>
          <w:p w:rsidR="00B3650C" w:rsidRPr="00243E6E" w:rsidRDefault="00B3650C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机构工作领域</w:t>
            </w:r>
          </w:p>
        </w:tc>
        <w:tc>
          <w:tcPr>
            <w:tcW w:w="5579" w:type="dxa"/>
            <w:gridSpan w:val="6"/>
          </w:tcPr>
          <w:p w:rsidR="00B3650C" w:rsidRPr="00243E6E" w:rsidRDefault="00B3650C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3650C" w:rsidRPr="00785925" w:rsidTr="00B3650C">
        <w:tc>
          <w:tcPr>
            <w:tcW w:w="2943" w:type="dxa"/>
            <w:gridSpan w:val="6"/>
            <w:tcBorders>
              <w:bottom w:val="single" w:sz="4" w:space="0" w:color="000000" w:themeColor="text1"/>
            </w:tcBorders>
          </w:tcPr>
          <w:p w:rsidR="00B3650C" w:rsidRPr="00243E6E" w:rsidRDefault="00B3650C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机构全职及兼职人数</w:t>
            </w:r>
          </w:p>
        </w:tc>
        <w:tc>
          <w:tcPr>
            <w:tcW w:w="5579" w:type="dxa"/>
            <w:gridSpan w:val="6"/>
            <w:tcBorders>
              <w:bottom w:val="single" w:sz="4" w:space="0" w:color="000000" w:themeColor="text1"/>
            </w:tcBorders>
          </w:tcPr>
          <w:p w:rsidR="00B3650C" w:rsidRPr="00243E6E" w:rsidRDefault="00B3650C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全职：    人        兼职：      人</w:t>
            </w:r>
          </w:p>
        </w:tc>
      </w:tr>
      <w:tr w:rsidR="00A7583B" w:rsidRPr="00785925" w:rsidTr="00E200FE">
        <w:tc>
          <w:tcPr>
            <w:tcW w:w="2943" w:type="dxa"/>
            <w:gridSpan w:val="6"/>
            <w:tcBorders>
              <w:bottom w:val="single" w:sz="4" w:space="0" w:color="000000" w:themeColor="text1"/>
            </w:tcBorders>
          </w:tcPr>
          <w:p w:rsidR="00A7583B" w:rsidRPr="00243E6E" w:rsidRDefault="00A7583B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机构负责人姓名</w:t>
            </w:r>
          </w:p>
        </w:tc>
        <w:tc>
          <w:tcPr>
            <w:tcW w:w="1925" w:type="dxa"/>
            <w:gridSpan w:val="2"/>
            <w:tcBorders>
              <w:bottom w:val="single" w:sz="4" w:space="0" w:color="000000" w:themeColor="text1"/>
            </w:tcBorders>
          </w:tcPr>
          <w:p w:rsidR="00A7583B" w:rsidRPr="00243E6E" w:rsidRDefault="00A7583B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000000" w:themeColor="text1"/>
            </w:tcBorders>
          </w:tcPr>
          <w:p w:rsidR="00A7583B" w:rsidRPr="00243E6E" w:rsidRDefault="00A7583B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2436" w:type="dxa"/>
            <w:gridSpan w:val="2"/>
            <w:tcBorders>
              <w:bottom w:val="single" w:sz="4" w:space="0" w:color="000000" w:themeColor="text1"/>
            </w:tcBorders>
          </w:tcPr>
          <w:p w:rsidR="00A7583B" w:rsidRPr="00243E6E" w:rsidRDefault="00A7583B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583B" w:rsidRPr="00785925" w:rsidTr="00E81D88">
        <w:tc>
          <w:tcPr>
            <w:tcW w:w="1668" w:type="dxa"/>
            <w:gridSpan w:val="2"/>
            <w:tcBorders>
              <w:bottom w:val="single" w:sz="4" w:space="0" w:color="000000" w:themeColor="text1"/>
            </w:tcBorders>
          </w:tcPr>
          <w:p w:rsidR="00A7583B" w:rsidRPr="00243E6E" w:rsidRDefault="00A7583B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常用邮箱</w:t>
            </w:r>
          </w:p>
        </w:tc>
        <w:tc>
          <w:tcPr>
            <w:tcW w:w="3200" w:type="dxa"/>
            <w:gridSpan w:val="6"/>
            <w:tcBorders>
              <w:bottom w:val="single" w:sz="4" w:space="0" w:color="000000" w:themeColor="text1"/>
            </w:tcBorders>
          </w:tcPr>
          <w:p w:rsidR="00A7583B" w:rsidRPr="00243E6E" w:rsidRDefault="00A7583B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000000" w:themeColor="text1"/>
            </w:tcBorders>
          </w:tcPr>
          <w:p w:rsidR="00A7583B" w:rsidRPr="00243E6E" w:rsidRDefault="00A7583B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手机</w:t>
            </w:r>
          </w:p>
        </w:tc>
        <w:tc>
          <w:tcPr>
            <w:tcW w:w="2436" w:type="dxa"/>
            <w:gridSpan w:val="2"/>
            <w:tcBorders>
              <w:bottom w:val="single" w:sz="4" w:space="0" w:color="000000" w:themeColor="text1"/>
            </w:tcBorders>
          </w:tcPr>
          <w:p w:rsidR="00A7583B" w:rsidRPr="00243E6E" w:rsidRDefault="00A7583B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77804" w:rsidRPr="00785925" w:rsidTr="00703676">
        <w:tc>
          <w:tcPr>
            <w:tcW w:w="1668" w:type="dxa"/>
            <w:gridSpan w:val="2"/>
            <w:tcBorders>
              <w:bottom w:val="single" w:sz="4" w:space="0" w:color="000000" w:themeColor="text1"/>
            </w:tcBorders>
          </w:tcPr>
          <w:p w:rsidR="00677804" w:rsidRPr="00243E6E" w:rsidRDefault="00677804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通讯地址</w:t>
            </w:r>
          </w:p>
        </w:tc>
        <w:tc>
          <w:tcPr>
            <w:tcW w:w="6854" w:type="dxa"/>
            <w:gridSpan w:val="10"/>
            <w:tcBorders>
              <w:bottom w:val="single" w:sz="4" w:space="0" w:color="000000" w:themeColor="text1"/>
            </w:tcBorders>
          </w:tcPr>
          <w:p w:rsidR="00677804" w:rsidRPr="00243E6E" w:rsidRDefault="00677804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925" w:rsidRPr="00785925" w:rsidTr="009F154B">
        <w:tc>
          <w:tcPr>
            <w:tcW w:w="8522" w:type="dxa"/>
            <w:gridSpan w:val="12"/>
            <w:shd w:val="clear" w:color="auto" w:fill="0070C0"/>
          </w:tcPr>
          <w:p w:rsidR="00785925" w:rsidRPr="00A7583B" w:rsidRDefault="00A7583B" w:rsidP="00A758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583B">
              <w:rPr>
                <w:rFonts w:asciiTheme="minorEastAsia" w:hAnsiTheme="minorEastAsia" w:hint="eastAsia"/>
                <w:b/>
                <w:color w:val="FFFFFF" w:themeColor="background1"/>
                <w:szCs w:val="21"/>
              </w:rPr>
              <w:t>省级</w:t>
            </w:r>
            <w:r w:rsidR="001507D9">
              <w:rPr>
                <w:rFonts w:asciiTheme="minorEastAsia" w:hAnsiTheme="minorEastAsia" w:hint="eastAsia"/>
                <w:b/>
                <w:color w:val="FFFFFF" w:themeColor="background1"/>
                <w:szCs w:val="21"/>
              </w:rPr>
              <w:t>联合救灾</w:t>
            </w:r>
            <w:r w:rsidRPr="00A7583B">
              <w:rPr>
                <w:rFonts w:asciiTheme="minorEastAsia" w:hAnsiTheme="minorEastAsia" w:hint="eastAsia"/>
                <w:b/>
                <w:color w:val="FFFFFF" w:themeColor="background1"/>
                <w:szCs w:val="21"/>
              </w:rPr>
              <w:t>网络--基本信息</w:t>
            </w:r>
          </w:p>
        </w:tc>
      </w:tr>
      <w:tr w:rsidR="00A7583B" w:rsidRPr="00785925" w:rsidTr="00743159">
        <w:tc>
          <w:tcPr>
            <w:tcW w:w="2434" w:type="dxa"/>
            <w:gridSpan w:val="3"/>
          </w:tcPr>
          <w:p w:rsidR="00A7583B" w:rsidRPr="00243E6E" w:rsidRDefault="00386D00" w:rsidP="00A7583B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省级</w:t>
            </w:r>
            <w:r w:rsidR="00A7583B" w:rsidRPr="00243E6E">
              <w:rPr>
                <w:rFonts w:asciiTheme="minorEastAsia" w:hAnsiTheme="minorEastAsia" w:hint="eastAsia"/>
                <w:szCs w:val="21"/>
              </w:rPr>
              <w:t>网络名称</w:t>
            </w:r>
          </w:p>
        </w:tc>
        <w:tc>
          <w:tcPr>
            <w:tcW w:w="6088" w:type="dxa"/>
            <w:gridSpan w:val="9"/>
          </w:tcPr>
          <w:p w:rsidR="00A7583B" w:rsidRPr="00243E6E" w:rsidRDefault="00A7583B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86D00" w:rsidRPr="00785925" w:rsidTr="00743159">
        <w:tc>
          <w:tcPr>
            <w:tcW w:w="2434" w:type="dxa"/>
            <w:gridSpan w:val="3"/>
          </w:tcPr>
          <w:p w:rsidR="00386D00" w:rsidRPr="00243E6E" w:rsidRDefault="00386D00" w:rsidP="00A7583B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省级网络简介</w:t>
            </w:r>
          </w:p>
        </w:tc>
        <w:tc>
          <w:tcPr>
            <w:tcW w:w="6088" w:type="dxa"/>
            <w:gridSpan w:val="9"/>
          </w:tcPr>
          <w:p w:rsidR="00386D00" w:rsidRPr="00243E6E" w:rsidRDefault="00386D00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583B" w:rsidRPr="00785925" w:rsidTr="00333BDB">
        <w:tc>
          <w:tcPr>
            <w:tcW w:w="2434" w:type="dxa"/>
            <w:gridSpan w:val="3"/>
          </w:tcPr>
          <w:p w:rsidR="00A7583B" w:rsidRPr="00243E6E" w:rsidRDefault="00386D00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网络</w:t>
            </w:r>
            <w:r w:rsidR="00A7583B" w:rsidRPr="00243E6E">
              <w:rPr>
                <w:rFonts w:asciiTheme="minorEastAsia" w:hAnsiTheme="minorEastAsia" w:hint="eastAsia"/>
                <w:szCs w:val="21"/>
              </w:rPr>
              <w:t>组织架构</w:t>
            </w:r>
          </w:p>
        </w:tc>
        <w:tc>
          <w:tcPr>
            <w:tcW w:w="6088" w:type="dxa"/>
            <w:gridSpan w:val="9"/>
          </w:tcPr>
          <w:p w:rsidR="00A7583B" w:rsidRPr="00243E6E" w:rsidRDefault="00A7583B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583B" w:rsidRPr="00785925" w:rsidTr="00BD52F2">
        <w:tc>
          <w:tcPr>
            <w:tcW w:w="2434" w:type="dxa"/>
            <w:gridSpan w:val="3"/>
          </w:tcPr>
          <w:p w:rsidR="00A7583B" w:rsidRPr="00243E6E" w:rsidRDefault="00386D00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网络</w:t>
            </w:r>
            <w:r w:rsidR="00A7583B" w:rsidRPr="00243E6E">
              <w:rPr>
                <w:rFonts w:asciiTheme="minorEastAsia" w:hAnsiTheme="minorEastAsia" w:hint="eastAsia"/>
                <w:szCs w:val="21"/>
              </w:rPr>
              <w:t>协调机构</w:t>
            </w:r>
          </w:p>
        </w:tc>
        <w:tc>
          <w:tcPr>
            <w:tcW w:w="6088" w:type="dxa"/>
            <w:gridSpan w:val="9"/>
          </w:tcPr>
          <w:p w:rsidR="00A7583B" w:rsidRPr="00243E6E" w:rsidRDefault="00A7583B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583B" w:rsidRPr="00785925" w:rsidTr="00C02C3D">
        <w:tc>
          <w:tcPr>
            <w:tcW w:w="2434" w:type="dxa"/>
            <w:gridSpan w:val="3"/>
          </w:tcPr>
          <w:p w:rsidR="00A7583B" w:rsidRPr="00243E6E" w:rsidRDefault="006D3E9F" w:rsidP="006D3E9F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网络成员</w:t>
            </w:r>
            <w:r w:rsidR="00A7583B" w:rsidRPr="00243E6E">
              <w:rPr>
                <w:rFonts w:asciiTheme="minorEastAsia" w:hAnsiTheme="minorEastAsia" w:hint="eastAsia"/>
                <w:szCs w:val="21"/>
              </w:rPr>
              <w:t>机构（名称、负责人、电话、邮箱</w:t>
            </w:r>
            <w:r w:rsidR="008D7A89" w:rsidRPr="00243E6E">
              <w:rPr>
                <w:rFonts w:asciiTheme="minorEastAsia" w:hAnsiTheme="minorEastAsia" w:hint="eastAsia"/>
                <w:szCs w:val="21"/>
              </w:rPr>
              <w:t>、承担职责等，各家需</w:t>
            </w:r>
            <w:r w:rsidR="00386D00" w:rsidRPr="00243E6E">
              <w:rPr>
                <w:rFonts w:asciiTheme="minorEastAsia" w:hAnsiTheme="minorEastAsia" w:hint="eastAsia"/>
                <w:szCs w:val="21"/>
              </w:rPr>
              <w:t>逐一列明</w:t>
            </w:r>
            <w:r w:rsidR="00A7583B" w:rsidRPr="00243E6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088" w:type="dxa"/>
            <w:gridSpan w:val="9"/>
          </w:tcPr>
          <w:p w:rsidR="00A7583B" w:rsidRPr="00243E6E" w:rsidRDefault="00A7583B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7583B" w:rsidRPr="00785925" w:rsidTr="00BB74EF">
        <w:tc>
          <w:tcPr>
            <w:tcW w:w="2434" w:type="dxa"/>
            <w:gridSpan w:val="3"/>
          </w:tcPr>
          <w:p w:rsidR="00A7583B" w:rsidRPr="00243E6E" w:rsidRDefault="00386D00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省级</w:t>
            </w:r>
            <w:r w:rsidR="00A7583B" w:rsidRPr="00243E6E">
              <w:rPr>
                <w:rFonts w:asciiTheme="minorEastAsia" w:hAnsiTheme="minorEastAsia" w:hint="eastAsia"/>
                <w:szCs w:val="21"/>
              </w:rPr>
              <w:t>网络章程</w:t>
            </w:r>
            <w:r w:rsidR="008D7A89" w:rsidRPr="00243E6E">
              <w:rPr>
                <w:rFonts w:asciiTheme="minorEastAsia" w:hAnsiTheme="minorEastAsia" w:hint="eastAsia"/>
                <w:szCs w:val="21"/>
              </w:rPr>
              <w:t>（管理制度）</w:t>
            </w:r>
          </w:p>
        </w:tc>
        <w:tc>
          <w:tcPr>
            <w:tcW w:w="6088" w:type="dxa"/>
            <w:gridSpan w:val="9"/>
          </w:tcPr>
          <w:p w:rsidR="00A7583B" w:rsidRPr="00243E6E" w:rsidRDefault="00A7583B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按附件提交</w:t>
            </w:r>
          </w:p>
        </w:tc>
      </w:tr>
      <w:tr w:rsidR="00A7583B" w:rsidRPr="00785925" w:rsidTr="001E0038">
        <w:tc>
          <w:tcPr>
            <w:tcW w:w="2434" w:type="dxa"/>
            <w:gridSpan w:val="3"/>
          </w:tcPr>
          <w:p w:rsidR="00A7583B" w:rsidRPr="00243E6E" w:rsidRDefault="00A7583B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财务</w:t>
            </w:r>
            <w:r w:rsidR="008D7A89" w:rsidRPr="00243E6E">
              <w:rPr>
                <w:rFonts w:asciiTheme="minorEastAsia" w:hAnsiTheme="minorEastAsia" w:hint="eastAsia"/>
                <w:szCs w:val="21"/>
              </w:rPr>
              <w:t>管理</w:t>
            </w:r>
            <w:r w:rsidRPr="00243E6E">
              <w:rPr>
                <w:rFonts w:asciiTheme="minorEastAsia" w:hAnsiTheme="minorEastAsia" w:hint="eastAsia"/>
                <w:szCs w:val="21"/>
              </w:rPr>
              <w:t>制度</w:t>
            </w:r>
          </w:p>
        </w:tc>
        <w:tc>
          <w:tcPr>
            <w:tcW w:w="6088" w:type="dxa"/>
            <w:gridSpan w:val="9"/>
          </w:tcPr>
          <w:p w:rsidR="00A7583B" w:rsidRPr="00243E6E" w:rsidRDefault="00A7583B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按附件提交</w:t>
            </w:r>
          </w:p>
        </w:tc>
      </w:tr>
      <w:tr w:rsidR="00A7583B" w:rsidRPr="00785925" w:rsidTr="00677804">
        <w:tc>
          <w:tcPr>
            <w:tcW w:w="2434" w:type="dxa"/>
            <w:gridSpan w:val="3"/>
            <w:tcBorders>
              <w:bottom w:val="single" w:sz="4" w:space="0" w:color="000000" w:themeColor="text1"/>
            </w:tcBorders>
          </w:tcPr>
          <w:p w:rsidR="00A7583B" w:rsidRPr="00243E6E" w:rsidRDefault="00386D00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办公地址</w:t>
            </w:r>
          </w:p>
        </w:tc>
        <w:tc>
          <w:tcPr>
            <w:tcW w:w="6088" w:type="dxa"/>
            <w:gridSpan w:val="9"/>
            <w:tcBorders>
              <w:bottom w:val="single" w:sz="4" w:space="0" w:color="000000" w:themeColor="text1"/>
            </w:tcBorders>
          </w:tcPr>
          <w:p w:rsidR="00A7583B" w:rsidRPr="00243E6E" w:rsidRDefault="00A7583B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D3E9F" w:rsidRPr="00785925" w:rsidTr="006D3E9F">
        <w:tc>
          <w:tcPr>
            <w:tcW w:w="243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6D3E9F" w:rsidRPr="00243E6E" w:rsidRDefault="00DF1D0F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备灾</w:t>
            </w:r>
            <w:r w:rsidR="006D3E9F" w:rsidRPr="00243E6E">
              <w:rPr>
                <w:rFonts w:asciiTheme="minorEastAsia" w:hAnsiTheme="minorEastAsia" w:hint="eastAsia"/>
                <w:szCs w:val="21"/>
              </w:rPr>
              <w:t>仓库地址</w:t>
            </w:r>
          </w:p>
        </w:tc>
        <w:tc>
          <w:tcPr>
            <w:tcW w:w="6088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</w:tcPr>
          <w:p w:rsidR="006D3E9F" w:rsidRPr="00243E6E" w:rsidRDefault="006D3E9F" w:rsidP="00DF1D0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77804" w:rsidRPr="00785925" w:rsidTr="00677804">
        <w:tc>
          <w:tcPr>
            <w:tcW w:w="8522" w:type="dxa"/>
            <w:gridSpan w:val="12"/>
            <w:shd w:val="clear" w:color="auto" w:fill="0070C0"/>
          </w:tcPr>
          <w:p w:rsidR="00677804" w:rsidRPr="00677804" w:rsidRDefault="00677804" w:rsidP="006778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583B">
              <w:rPr>
                <w:rFonts w:asciiTheme="minorEastAsia" w:hAnsiTheme="minorEastAsia" w:hint="eastAsia"/>
                <w:b/>
                <w:color w:val="FFFFFF" w:themeColor="background1"/>
                <w:szCs w:val="21"/>
              </w:rPr>
              <w:t>省级</w:t>
            </w:r>
            <w:r w:rsidR="001507D9">
              <w:rPr>
                <w:rFonts w:asciiTheme="minorEastAsia" w:hAnsiTheme="minorEastAsia" w:hint="eastAsia"/>
                <w:b/>
                <w:color w:val="FFFFFF" w:themeColor="background1"/>
                <w:szCs w:val="21"/>
              </w:rPr>
              <w:t>联合救灾</w:t>
            </w:r>
            <w:r w:rsidRPr="00A7583B">
              <w:rPr>
                <w:rFonts w:asciiTheme="minorEastAsia" w:hAnsiTheme="minorEastAsia" w:hint="eastAsia"/>
                <w:b/>
                <w:color w:val="FFFFFF" w:themeColor="background1"/>
                <w:szCs w:val="21"/>
              </w:rPr>
              <w:t>网络</w:t>
            </w:r>
            <w:r>
              <w:rPr>
                <w:rFonts w:asciiTheme="minorEastAsia" w:hAnsiTheme="minorEastAsia"/>
                <w:b/>
                <w:color w:val="FFFFFF" w:themeColor="background1"/>
                <w:szCs w:val="21"/>
              </w:rPr>
              <w:t>—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szCs w:val="21"/>
              </w:rPr>
              <w:t>能力建设计划</w:t>
            </w:r>
          </w:p>
        </w:tc>
      </w:tr>
      <w:tr w:rsidR="00386D00" w:rsidRPr="00785925" w:rsidTr="00386D00">
        <w:tc>
          <w:tcPr>
            <w:tcW w:w="2518" w:type="dxa"/>
            <w:gridSpan w:val="4"/>
          </w:tcPr>
          <w:p w:rsidR="00386D00" w:rsidRPr="00243E6E" w:rsidRDefault="00661E01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网络发展现状分析</w:t>
            </w:r>
          </w:p>
        </w:tc>
        <w:tc>
          <w:tcPr>
            <w:tcW w:w="6004" w:type="dxa"/>
            <w:gridSpan w:val="8"/>
          </w:tcPr>
          <w:p w:rsidR="00386D00" w:rsidRPr="00661E01" w:rsidRDefault="000658DC" w:rsidP="004E3DAA">
            <w:pPr>
              <w:jc w:val="left"/>
              <w:rPr>
                <w:rFonts w:asciiTheme="minorEastAsia" w:hAnsiTheme="minorEastAsia"/>
                <w:i/>
                <w:color w:val="0070C0"/>
                <w:sz w:val="15"/>
                <w:szCs w:val="15"/>
              </w:rPr>
            </w:pPr>
            <w:r w:rsidRPr="000658DC">
              <w:rPr>
                <w:rFonts w:asciiTheme="minorEastAsia" w:hAnsiTheme="minorEastAsia" w:hint="eastAsia"/>
                <w:i/>
                <w:color w:val="0070C0"/>
                <w:sz w:val="15"/>
                <w:szCs w:val="15"/>
              </w:rPr>
              <w:t>自网络成立以来，所取得的成效或特色，面临的主要困难或问题，以及解决的思路。</w:t>
            </w:r>
          </w:p>
        </w:tc>
      </w:tr>
      <w:tr w:rsidR="00661E01" w:rsidRPr="00785925" w:rsidTr="00386D00">
        <w:tc>
          <w:tcPr>
            <w:tcW w:w="2518" w:type="dxa"/>
            <w:gridSpan w:val="4"/>
          </w:tcPr>
          <w:p w:rsidR="00661E01" w:rsidRPr="00243E6E" w:rsidRDefault="00661E01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网络建设的目标及衡量指标</w:t>
            </w:r>
          </w:p>
        </w:tc>
        <w:tc>
          <w:tcPr>
            <w:tcW w:w="6004" w:type="dxa"/>
            <w:gridSpan w:val="8"/>
          </w:tcPr>
          <w:p w:rsidR="00661E01" w:rsidRDefault="00243E6E" w:rsidP="004E3DAA">
            <w:pPr>
              <w:jc w:val="left"/>
              <w:rPr>
                <w:rFonts w:asciiTheme="minorEastAsia" w:hAnsiTheme="minorEastAsia"/>
                <w:i/>
                <w:color w:val="0070C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i/>
                <w:color w:val="0070C0"/>
                <w:sz w:val="18"/>
                <w:szCs w:val="18"/>
              </w:rPr>
              <w:t>计划目标及可衡量的指标</w:t>
            </w:r>
            <w:r w:rsidRPr="006D3E9F">
              <w:rPr>
                <w:rFonts w:asciiTheme="minorEastAsia" w:hAnsiTheme="minorEastAsia" w:hint="eastAsia"/>
                <w:i/>
                <w:color w:val="0070C0"/>
                <w:sz w:val="18"/>
                <w:szCs w:val="18"/>
              </w:rPr>
              <w:t>。</w:t>
            </w:r>
          </w:p>
          <w:p w:rsidR="00243E6E" w:rsidRPr="00243E6E" w:rsidRDefault="00243E6E" w:rsidP="004E3DA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86D00" w:rsidRPr="00785925" w:rsidTr="00386D00">
        <w:tc>
          <w:tcPr>
            <w:tcW w:w="2518" w:type="dxa"/>
            <w:gridSpan w:val="4"/>
          </w:tcPr>
          <w:p w:rsidR="00386D00" w:rsidRPr="00243E6E" w:rsidRDefault="00661E01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年度能力建设计划</w:t>
            </w:r>
          </w:p>
        </w:tc>
        <w:tc>
          <w:tcPr>
            <w:tcW w:w="6004" w:type="dxa"/>
            <w:gridSpan w:val="8"/>
          </w:tcPr>
          <w:p w:rsidR="006D3E9F" w:rsidRPr="006D3E9F" w:rsidRDefault="006D3E9F" w:rsidP="006D3E9F">
            <w:pPr>
              <w:jc w:val="left"/>
              <w:rPr>
                <w:rFonts w:asciiTheme="minorEastAsia" w:hAnsiTheme="minorEastAsia"/>
                <w:i/>
                <w:color w:val="0070C0"/>
                <w:sz w:val="18"/>
                <w:szCs w:val="18"/>
              </w:rPr>
            </w:pPr>
            <w:r w:rsidRPr="006D3E9F">
              <w:rPr>
                <w:rFonts w:asciiTheme="minorEastAsia" w:hAnsiTheme="minorEastAsia" w:hint="eastAsia"/>
                <w:i/>
                <w:color w:val="0070C0"/>
                <w:sz w:val="18"/>
                <w:szCs w:val="18"/>
              </w:rPr>
              <w:t>基于</w:t>
            </w:r>
            <w:r w:rsidR="00DF1D0F">
              <w:rPr>
                <w:rFonts w:asciiTheme="minorEastAsia" w:hAnsiTheme="minorEastAsia" w:hint="eastAsia"/>
                <w:i/>
                <w:color w:val="0070C0"/>
                <w:sz w:val="18"/>
                <w:szCs w:val="18"/>
              </w:rPr>
              <w:t>上述困难或问题</w:t>
            </w:r>
            <w:r w:rsidRPr="006D3E9F">
              <w:rPr>
                <w:rFonts w:asciiTheme="minorEastAsia" w:hAnsiTheme="minorEastAsia" w:hint="eastAsia"/>
                <w:i/>
                <w:color w:val="0070C0"/>
                <w:sz w:val="18"/>
                <w:szCs w:val="18"/>
              </w:rPr>
              <w:t>的分析，给出</w:t>
            </w:r>
            <w:r w:rsidR="00DF1D0F">
              <w:rPr>
                <w:rFonts w:asciiTheme="minorEastAsia" w:hAnsiTheme="minorEastAsia" w:hint="eastAsia"/>
                <w:i/>
                <w:color w:val="0070C0"/>
                <w:sz w:val="18"/>
                <w:szCs w:val="18"/>
              </w:rPr>
              <w:t>有针对性的</w:t>
            </w:r>
            <w:r w:rsidRPr="006D3E9F">
              <w:rPr>
                <w:rFonts w:asciiTheme="minorEastAsia" w:hAnsiTheme="minorEastAsia" w:hint="eastAsia"/>
                <w:i/>
                <w:color w:val="0070C0"/>
                <w:sz w:val="18"/>
                <w:szCs w:val="18"/>
              </w:rPr>
              <w:t>活动计划。</w:t>
            </w:r>
          </w:p>
          <w:p w:rsidR="0069474C" w:rsidRPr="00DF1D0F" w:rsidRDefault="0069474C" w:rsidP="004E3DAA">
            <w:pPr>
              <w:jc w:val="left"/>
              <w:rPr>
                <w:rFonts w:asciiTheme="minorEastAsia" w:hAnsiTheme="minorEastAsia"/>
                <w:i/>
                <w:color w:val="0070C0"/>
                <w:sz w:val="18"/>
                <w:szCs w:val="18"/>
              </w:rPr>
            </w:pPr>
          </w:p>
          <w:p w:rsidR="0069474C" w:rsidRPr="006D3E9F" w:rsidRDefault="0069474C" w:rsidP="004E3DA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86D00" w:rsidRPr="00243E6E" w:rsidTr="00386D00">
        <w:tc>
          <w:tcPr>
            <w:tcW w:w="2518" w:type="dxa"/>
            <w:gridSpan w:val="4"/>
          </w:tcPr>
          <w:p w:rsidR="00386D00" w:rsidRPr="00243E6E" w:rsidRDefault="00386D00" w:rsidP="00DF1D0F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能力建设</w:t>
            </w:r>
            <w:r w:rsidR="00DF1D0F" w:rsidRPr="00243E6E">
              <w:rPr>
                <w:rFonts w:asciiTheme="minorEastAsia" w:hAnsiTheme="minorEastAsia" w:hint="eastAsia"/>
                <w:szCs w:val="21"/>
              </w:rPr>
              <w:t>详细</w:t>
            </w:r>
            <w:r w:rsidRPr="00243E6E">
              <w:rPr>
                <w:rFonts w:asciiTheme="minorEastAsia" w:hAnsiTheme="minorEastAsia" w:hint="eastAsia"/>
                <w:szCs w:val="21"/>
              </w:rPr>
              <w:t>预算</w:t>
            </w:r>
          </w:p>
        </w:tc>
        <w:tc>
          <w:tcPr>
            <w:tcW w:w="6004" w:type="dxa"/>
            <w:gridSpan w:val="8"/>
          </w:tcPr>
          <w:p w:rsidR="0069474C" w:rsidRPr="00DF1D0F" w:rsidRDefault="00243E6E" w:rsidP="0069474C">
            <w:pPr>
              <w:jc w:val="left"/>
              <w:rPr>
                <w:rFonts w:asciiTheme="minorEastAsia" w:hAnsiTheme="minorEastAsia"/>
                <w:i/>
                <w:color w:val="0070C0"/>
                <w:sz w:val="18"/>
                <w:szCs w:val="18"/>
              </w:rPr>
            </w:pPr>
            <w:r w:rsidRPr="006D3E9F">
              <w:rPr>
                <w:rFonts w:asciiTheme="minorEastAsia" w:hAnsiTheme="minorEastAsia" w:hint="eastAsia"/>
                <w:i/>
                <w:color w:val="0070C0"/>
                <w:sz w:val="18"/>
                <w:szCs w:val="18"/>
              </w:rPr>
              <w:t>基于活动计划</w:t>
            </w:r>
            <w:r>
              <w:rPr>
                <w:rFonts w:asciiTheme="minorEastAsia" w:hAnsiTheme="minorEastAsia" w:hint="eastAsia"/>
                <w:i/>
                <w:color w:val="0070C0"/>
                <w:sz w:val="18"/>
                <w:szCs w:val="18"/>
              </w:rPr>
              <w:t>的详细预算。</w:t>
            </w:r>
          </w:p>
          <w:p w:rsidR="0069474C" w:rsidRPr="006D3E9F" w:rsidRDefault="0069474C" w:rsidP="0069474C">
            <w:pPr>
              <w:jc w:val="left"/>
              <w:rPr>
                <w:rFonts w:asciiTheme="minorEastAsia" w:hAnsiTheme="minorEastAsia"/>
                <w:i/>
                <w:color w:val="0070C0"/>
                <w:sz w:val="18"/>
                <w:szCs w:val="18"/>
              </w:rPr>
            </w:pPr>
          </w:p>
          <w:p w:rsidR="0069474C" w:rsidRPr="006D3E9F" w:rsidRDefault="0069474C" w:rsidP="0069474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86D00" w:rsidRPr="00785925" w:rsidTr="00386D00">
        <w:tc>
          <w:tcPr>
            <w:tcW w:w="8522" w:type="dxa"/>
            <w:gridSpan w:val="12"/>
            <w:shd w:val="clear" w:color="auto" w:fill="0070C0"/>
          </w:tcPr>
          <w:p w:rsidR="00386D00" w:rsidRPr="00386D00" w:rsidRDefault="00386D00" w:rsidP="00386D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583B">
              <w:rPr>
                <w:rFonts w:asciiTheme="minorEastAsia" w:hAnsiTheme="minorEastAsia" w:hint="eastAsia"/>
                <w:b/>
                <w:color w:val="FFFFFF" w:themeColor="background1"/>
                <w:szCs w:val="21"/>
              </w:rPr>
              <w:t>省级</w:t>
            </w:r>
            <w:r w:rsidR="001507D9">
              <w:rPr>
                <w:rFonts w:asciiTheme="minorEastAsia" w:hAnsiTheme="minorEastAsia" w:hint="eastAsia"/>
                <w:b/>
                <w:color w:val="FFFFFF" w:themeColor="background1"/>
                <w:szCs w:val="21"/>
              </w:rPr>
              <w:t>联合救灾</w:t>
            </w:r>
            <w:r w:rsidRPr="00A7583B">
              <w:rPr>
                <w:rFonts w:asciiTheme="minorEastAsia" w:hAnsiTheme="minorEastAsia" w:hint="eastAsia"/>
                <w:b/>
                <w:color w:val="FFFFFF" w:themeColor="background1"/>
                <w:szCs w:val="21"/>
              </w:rPr>
              <w:t>网络</w:t>
            </w:r>
            <w:r>
              <w:rPr>
                <w:rFonts w:asciiTheme="minorEastAsia" w:hAnsiTheme="minorEastAsia"/>
                <w:b/>
                <w:color w:val="FFFFFF" w:themeColor="background1"/>
                <w:szCs w:val="21"/>
              </w:rPr>
              <w:t>—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szCs w:val="21"/>
              </w:rPr>
              <w:t>协调人信息</w:t>
            </w:r>
          </w:p>
        </w:tc>
      </w:tr>
      <w:tr w:rsidR="00386D00" w:rsidRPr="00785925" w:rsidTr="00386D00">
        <w:tc>
          <w:tcPr>
            <w:tcW w:w="1384" w:type="dxa"/>
          </w:tcPr>
          <w:p w:rsidR="00386D00" w:rsidRPr="00243E6E" w:rsidRDefault="00386D00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18" w:type="dxa"/>
            <w:gridSpan w:val="4"/>
          </w:tcPr>
          <w:p w:rsidR="00386D00" w:rsidRPr="00243E6E" w:rsidRDefault="00386D00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86D00" w:rsidRPr="00243E6E" w:rsidRDefault="00386D00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所在机构</w:t>
            </w:r>
          </w:p>
        </w:tc>
        <w:tc>
          <w:tcPr>
            <w:tcW w:w="4303" w:type="dxa"/>
            <w:gridSpan w:val="5"/>
          </w:tcPr>
          <w:p w:rsidR="00386D00" w:rsidRPr="00243E6E" w:rsidRDefault="00386D00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86D00" w:rsidRPr="00785925" w:rsidTr="00386D00">
        <w:tc>
          <w:tcPr>
            <w:tcW w:w="1384" w:type="dxa"/>
          </w:tcPr>
          <w:p w:rsidR="00386D00" w:rsidRPr="00243E6E" w:rsidRDefault="00386D00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年龄</w:t>
            </w:r>
          </w:p>
        </w:tc>
        <w:tc>
          <w:tcPr>
            <w:tcW w:w="1418" w:type="dxa"/>
            <w:gridSpan w:val="4"/>
          </w:tcPr>
          <w:p w:rsidR="00386D00" w:rsidRPr="00243E6E" w:rsidRDefault="00386D00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86D00" w:rsidRPr="00243E6E" w:rsidRDefault="00386D00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701" w:type="dxa"/>
            <w:gridSpan w:val="2"/>
          </w:tcPr>
          <w:p w:rsidR="00386D00" w:rsidRPr="00243E6E" w:rsidRDefault="00386D00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</w:tcPr>
          <w:p w:rsidR="00386D00" w:rsidRPr="00243E6E" w:rsidRDefault="00386D00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610" w:type="dxa"/>
          </w:tcPr>
          <w:p w:rsidR="00386D00" w:rsidRPr="00243E6E" w:rsidRDefault="00386D00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7A89" w:rsidRPr="00785925" w:rsidTr="008973BD">
        <w:tc>
          <w:tcPr>
            <w:tcW w:w="1384" w:type="dxa"/>
          </w:tcPr>
          <w:p w:rsidR="008D7A89" w:rsidRPr="00243E6E" w:rsidRDefault="008D7A89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lastRenderedPageBreak/>
              <w:t>联系电话</w:t>
            </w:r>
          </w:p>
        </w:tc>
        <w:tc>
          <w:tcPr>
            <w:tcW w:w="2835" w:type="dxa"/>
            <w:gridSpan w:val="6"/>
          </w:tcPr>
          <w:p w:rsidR="008D7A89" w:rsidRPr="00243E6E" w:rsidRDefault="008D7A89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D7A89" w:rsidRPr="00243E6E" w:rsidRDefault="008D7A89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工作邮箱</w:t>
            </w:r>
          </w:p>
        </w:tc>
        <w:tc>
          <w:tcPr>
            <w:tcW w:w="2602" w:type="dxa"/>
            <w:gridSpan w:val="3"/>
          </w:tcPr>
          <w:p w:rsidR="008D7A89" w:rsidRPr="00243E6E" w:rsidRDefault="008D7A89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86D00" w:rsidRPr="00785925" w:rsidTr="007A3883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386D00" w:rsidRPr="00243E6E" w:rsidRDefault="00386D00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个人简历</w:t>
            </w:r>
          </w:p>
        </w:tc>
        <w:tc>
          <w:tcPr>
            <w:tcW w:w="7138" w:type="dxa"/>
            <w:gridSpan w:val="11"/>
            <w:tcBorders>
              <w:bottom w:val="single" w:sz="4" w:space="0" w:color="000000" w:themeColor="text1"/>
            </w:tcBorders>
          </w:tcPr>
          <w:p w:rsidR="00386D00" w:rsidRPr="00243E6E" w:rsidRDefault="00386D00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7A89" w:rsidRPr="00785925" w:rsidTr="001C667F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8D7A89" w:rsidRPr="00243E6E" w:rsidRDefault="008D7A89" w:rsidP="004E3DAA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工作职责</w:t>
            </w:r>
          </w:p>
        </w:tc>
        <w:tc>
          <w:tcPr>
            <w:tcW w:w="7138" w:type="dxa"/>
            <w:gridSpan w:val="11"/>
            <w:tcBorders>
              <w:bottom w:val="single" w:sz="4" w:space="0" w:color="000000" w:themeColor="text1"/>
            </w:tcBorders>
          </w:tcPr>
          <w:p w:rsidR="008D7A89" w:rsidRPr="00243E6E" w:rsidRDefault="008D7A89" w:rsidP="004E3D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86D00" w:rsidRPr="00785925" w:rsidTr="00386D00">
        <w:tc>
          <w:tcPr>
            <w:tcW w:w="8522" w:type="dxa"/>
            <w:gridSpan w:val="12"/>
            <w:shd w:val="clear" w:color="auto" w:fill="0070C0"/>
          </w:tcPr>
          <w:p w:rsidR="000658DC" w:rsidRPr="00243E6E" w:rsidRDefault="00386D00" w:rsidP="00243E6E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Cs w:val="21"/>
              </w:rPr>
            </w:pPr>
            <w:r w:rsidRPr="00A7583B">
              <w:rPr>
                <w:rFonts w:asciiTheme="minorEastAsia" w:hAnsiTheme="minorEastAsia" w:hint="eastAsia"/>
                <w:b/>
                <w:color w:val="FFFFFF" w:themeColor="background1"/>
                <w:szCs w:val="21"/>
              </w:rPr>
              <w:t>省级</w:t>
            </w:r>
            <w:r w:rsidR="001507D9">
              <w:rPr>
                <w:rFonts w:asciiTheme="minorEastAsia" w:hAnsiTheme="minorEastAsia" w:hint="eastAsia"/>
                <w:b/>
                <w:color w:val="FFFFFF" w:themeColor="background1"/>
                <w:szCs w:val="21"/>
              </w:rPr>
              <w:t>联合救灾</w:t>
            </w:r>
            <w:r w:rsidRPr="00A7583B">
              <w:rPr>
                <w:rFonts w:asciiTheme="minorEastAsia" w:hAnsiTheme="minorEastAsia" w:hint="eastAsia"/>
                <w:b/>
                <w:color w:val="FFFFFF" w:themeColor="background1"/>
                <w:szCs w:val="21"/>
              </w:rPr>
              <w:t>网络</w:t>
            </w:r>
            <w:r>
              <w:rPr>
                <w:rFonts w:asciiTheme="minorEastAsia" w:hAnsiTheme="minorEastAsia"/>
                <w:b/>
                <w:color w:val="FFFFFF" w:themeColor="background1"/>
                <w:szCs w:val="21"/>
              </w:rPr>
              <w:t>—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szCs w:val="21"/>
              </w:rPr>
              <w:t>专岗</w:t>
            </w:r>
            <w:r w:rsidR="008D7A89">
              <w:rPr>
                <w:rFonts w:asciiTheme="minorEastAsia" w:hAnsiTheme="minorEastAsia" w:hint="eastAsia"/>
                <w:b/>
                <w:color w:val="FFFFFF" w:themeColor="background1"/>
                <w:szCs w:val="21"/>
              </w:rPr>
              <w:t>人员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szCs w:val="21"/>
              </w:rPr>
              <w:t>信息</w:t>
            </w:r>
          </w:p>
        </w:tc>
      </w:tr>
      <w:tr w:rsidR="0069474C" w:rsidRPr="00785925" w:rsidTr="0069474C">
        <w:tc>
          <w:tcPr>
            <w:tcW w:w="8522" w:type="dxa"/>
            <w:gridSpan w:val="12"/>
            <w:shd w:val="clear" w:color="auto" w:fill="auto"/>
          </w:tcPr>
          <w:p w:rsidR="006D3E9F" w:rsidRPr="00243E6E" w:rsidRDefault="000658DC" w:rsidP="006D3E9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243E6E">
              <w:rPr>
                <w:rFonts w:asciiTheme="minorEastAsia" w:hAnsiTheme="minorEastAsia" w:hint="eastAsia"/>
                <w:b/>
                <w:szCs w:val="21"/>
              </w:rPr>
              <w:t>专岗</w:t>
            </w:r>
            <w:r w:rsidRPr="00243E6E">
              <w:rPr>
                <w:rFonts w:asciiTheme="minorEastAsia" w:hAnsiTheme="minorEastAsia"/>
                <w:b/>
                <w:szCs w:val="21"/>
              </w:rPr>
              <w:t>1</w:t>
            </w:r>
          </w:p>
          <w:p w:rsidR="000658DC" w:rsidRPr="00243E6E" w:rsidRDefault="006D3E9F" w:rsidP="000658DC">
            <w:pPr>
              <w:jc w:val="left"/>
              <w:rPr>
                <w:rFonts w:asciiTheme="minorEastAsia" w:hAnsiTheme="minorEastAsia"/>
                <w:i/>
                <w:color w:val="0070C0"/>
                <w:sz w:val="18"/>
                <w:szCs w:val="18"/>
              </w:rPr>
            </w:pPr>
            <w:r w:rsidRPr="00F543A0">
              <w:rPr>
                <w:rFonts w:asciiTheme="minorEastAsia" w:hAnsiTheme="minorEastAsia" w:hint="eastAsia"/>
                <w:i/>
                <w:color w:val="0070C0"/>
                <w:sz w:val="18"/>
                <w:szCs w:val="18"/>
              </w:rPr>
              <w:t>安徽、新疆、江西、重庆、广西每省专岗为1名；四川、贵州、甘肃、湖南、云南、陕西每省专岗为2名。</w:t>
            </w:r>
          </w:p>
        </w:tc>
      </w:tr>
      <w:tr w:rsidR="008D7A89" w:rsidRPr="00785925" w:rsidTr="005F0EAF">
        <w:tc>
          <w:tcPr>
            <w:tcW w:w="1384" w:type="dxa"/>
          </w:tcPr>
          <w:p w:rsidR="008D7A89" w:rsidRPr="00243E6E" w:rsidRDefault="008D7A89" w:rsidP="00FC5A32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18" w:type="dxa"/>
            <w:gridSpan w:val="4"/>
          </w:tcPr>
          <w:p w:rsidR="008D7A89" w:rsidRPr="00243E6E" w:rsidRDefault="008D7A89" w:rsidP="00FC5A3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</w:tcPr>
          <w:p w:rsidR="008D7A89" w:rsidRPr="00243E6E" w:rsidRDefault="008D7A89" w:rsidP="00FC5A32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所在机构</w:t>
            </w:r>
          </w:p>
        </w:tc>
        <w:tc>
          <w:tcPr>
            <w:tcW w:w="4303" w:type="dxa"/>
            <w:gridSpan w:val="5"/>
          </w:tcPr>
          <w:p w:rsidR="008D7A89" w:rsidRPr="00243E6E" w:rsidRDefault="008D7A89" w:rsidP="00FC5A3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86D00" w:rsidRPr="00785925" w:rsidTr="008D7A89">
        <w:tc>
          <w:tcPr>
            <w:tcW w:w="1384" w:type="dxa"/>
          </w:tcPr>
          <w:p w:rsidR="00386D00" w:rsidRPr="00243E6E" w:rsidRDefault="00386D00" w:rsidP="00FC5A32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年龄</w:t>
            </w:r>
          </w:p>
        </w:tc>
        <w:tc>
          <w:tcPr>
            <w:tcW w:w="1418" w:type="dxa"/>
            <w:gridSpan w:val="4"/>
          </w:tcPr>
          <w:p w:rsidR="00386D00" w:rsidRPr="00243E6E" w:rsidRDefault="00386D00" w:rsidP="00FC5A3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86D00" w:rsidRPr="00243E6E" w:rsidRDefault="00386D00" w:rsidP="00FC5A32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701" w:type="dxa"/>
            <w:gridSpan w:val="2"/>
          </w:tcPr>
          <w:p w:rsidR="00386D00" w:rsidRPr="00243E6E" w:rsidRDefault="00386D00" w:rsidP="00FC5A3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</w:tcPr>
          <w:p w:rsidR="00386D00" w:rsidRPr="00243E6E" w:rsidRDefault="008D7A89" w:rsidP="00FC5A32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610" w:type="dxa"/>
          </w:tcPr>
          <w:p w:rsidR="00386D00" w:rsidRPr="00243E6E" w:rsidRDefault="00386D00" w:rsidP="00FC5A3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7A89" w:rsidRPr="00785925" w:rsidTr="003A30B3">
        <w:tc>
          <w:tcPr>
            <w:tcW w:w="1384" w:type="dxa"/>
          </w:tcPr>
          <w:p w:rsidR="008D7A89" w:rsidRPr="00243E6E" w:rsidRDefault="008D7A89" w:rsidP="00FC5A32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835" w:type="dxa"/>
            <w:gridSpan w:val="6"/>
          </w:tcPr>
          <w:p w:rsidR="008D7A89" w:rsidRPr="00243E6E" w:rsidRDefault="008D7A89" w:rsidP="00FC5A3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D7A89" w:rsidRPr="00243E6E" w:rsidRDefault="008D7A89" w:rsidP="00FC5A32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工作邮箱</w:t>
            </w:r>
          </w:p>
        </w:tc>
        <w:tc>
          <w:tcPr>
            <w:tcW w:w="2602" w:type="dxa"/>
            <w:gridSpan w:val="3"/>
          </w:tcPr>
          <w:p w:rsidR="008D7A89" w:rsidRPr="00243E6E" w:rsidRDefault="008D7A89" w:rsidP="00FC5A3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7A89" w:rsidRPr="00785925" w:rsidTr="00E43EA7">
        <w:tc>
          <w:tcPr>
            <w:tcW w:w="1384" w:type="dxa"/>
          </w:tcPr>
          <w:p w:rsidR="008D7A89" w:rsidRPr="00243E6E" w:rsidRDefault="008D7A89" w:rsidP="00FC5A32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个人简历</w:t>
            </w:r>
          </w:p>
        </w:tc>
        <w:tc>
          <w:tcPr>
            <w:tcW w:w="7138" w:type="dxa"/>
            <w:gridSpan w:val="11"/>
          </w:tcPr>
          <w:p w:rsidR="008D7A89" w:rsidRPr="00243E6E" w:rsidRDefault="008D7A89" w:rsidP="00FC5A3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7A89" w:rsidRPr="00785925" w:rsidTr="00E43EA7">
        <w:tc>
          <w:tcPr>
            <w:tcW w:w="1384" w:type="dxa"/>
          </w:tcPr>
          <w:p w:rsidR="008D7A89" w:rsidRPr="00243E6E" w:rsidRDefault="008D7A89" w:rsidP="00FC5A32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工作职责</w:t>
            </w:r>
          </w:p>
        </w:tc>
        <w:tc>
          <w:tcPr>
            <w:tcW w:w="7138" w:type="dxa"/>
            <w:gridSpan w:val="11"/>
          </w:tcPr>
          <w:p w:rsidR="008D7A89" w:rsidRPr="00243E6E" w:rsidRDefault="008D7A89" w:rsidP="00FC5A3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D3E9F" w:rsidRPr="00785925" w:rsidTr="00712ABC">
        <w:tc>
          <w:tcPr>
            <w:tcW w:w="8522" w:type="dxa"/>
            <w:gridSpan w:val="12"/>
          </w:tcPr>
          <w:p w:rsidR="006D3E9F" w:rsidRPr="00785925" w:rsidRDefault="006D3E9F" w:rsidP="00FC5A3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43E6E">
              <w:rPr>
                <w:rFonts w:asciiTheme="minorEastAsia" w:hAnsiTheme="minorEastAsia" w:hint="eastAsia"/>
                <w:b/>
                <w:szCs w:val="21"/>
              </w:rPr>
              <w:t>专岗2</w:t>
            </w:r>
            <w:r w:rsidR="00F543A0" w:rsidRPr="00F543A0">
              <w:rPr>
                <w:rFonts w:asciiTheme="minorEastAsia" w:hAnsiTheme="minorEastAsia" w:hint="eastAsia"/>
                <w:i/>
                <w:color w:val="0070C0"/>
                <w:sz w:val="18"/>
                <w:szCs w:val="18"/>
              </w:rPr>
              <w:t>（第二名专岗，可分解为多人承担）</w:t>
            </w:r>
          </w:p>
        </w:tc>
      </w:tr>
      <w:tr w:rsidR="0069474C" w:rsidRPr="00785925" w:rsidTr="00C93CCF">
        <w:tc>
          <w:tcPr>
            <w:tcW w:w="1384" w:type="dxa"/>
          </w:tcPr>
          <w:p w:rsidR="0069474C" w:rsidRPr="00243E6E" w:rsidRDefault="0069474C" w:rsidP="00C93CCF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18" w:type="dxa"/>
            <w:gridSpan w:val="4"/>
          </w:tcPr>
          <w:p w:rsidR="0069474C" w:rsidRPr="00243E6E" w:rsidRDefault="0069474C" w:rsidP="00C93CC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</w:tcPr>
          <w:p w:rsidR="0069474C" w:rsidRPr="00243E6E" w:rsidRDefault="0069474C" w:rsidP="00C93CCF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所在机构</w:t>
            </w:r>
          </w:p>
        </w:tc>
        <w:tc>
          <w:tcPr>
            <w:tcW w:w="4303" w:type="dxa"/>
            <w:gridSpan w:val="5"/>
          </w:tcPr>
          <w:p w:rsidR="0069474C" w:rsidRPr="00243E6E" w:rsidRDefault="0069474C" w:rsidP="00C93CC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9474C" w:rsidRPr="00785925" w:rsidTr="00C93CCF">
        <w:tc>
          <w:tcPr>
            <w:tcW w:w="1384" w:type="dxa"/>
          </w:tcPr>
          <w:p w:rsidR="0069474C" w:rsidRPr="00243E6E" w:rsidRDefault="0069474C" w:rsidP="00C93CCF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年龄</w:t>
            </w:r>
          </w:p>
        </w:tc>
        <w:tc>
          <w:tcPr>
            <w:tcW w:w="1418" w:type="dxa"/>
            <w:gridSpan w:val="4"/>
          </w:tcPr>
          <w:p w:rsidR="0069474C" w:rsidRPr="00243E6E" w:rsidRDefault="0069474C" w:rsidP="00C93CC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</w:tcPr>
          <w:p w:rsidR="0069474C" w:rsidRPr="00243E6E" w:rsidRDefault="0069474C" w:rsidP="00C93CCF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701" w:type="dxa"/>
            <w:gridSpan w:val="2"/>
          </w:tcPr>
          <w:p w:rsidR="0069474C" w:rsidRPr="00243E6E" w:rsidRDefault="0069474C" w:rsidP="00C93CC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</w:tcPr>
          <w:p w:rsidR="0069474C" w:rsidRPr="00243E6E" w:rsidRDefault="0069474C" w:rsidP="00C93CCF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610" w:type="dxa"/>
          </w:tcPr>
          <w:p w:rsidR="0069474C" w:rsidRPr="00243E6E" w:rsidRDefault="0069474C" w:rsidP="00C93CC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9474C" w:rsidRPr="00785925" w:rsidTr="00C93CCF">
        <w:tc>
          <w:tcPr>
            <w:tcW w:w="1384" w:type="dxa"/>
          </w:tcPr>
          <w:p w:rsidR="0069474C" w:rsidRPr="00243E6E" w:rsidRDefault="0069474C" w:rsidP="00C93CCF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835" w:type="dxa"/>
            <w:gridSpan w:val="6"/>
          </w:tcPr>
          <w:p w:rsidR="0069474C" w:rsidRPr="00243E6E" w:rsidRDefault="0069474C" w:rsidP="00C93CC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9474C" w:rsidRPr="00243E6E" w:rsidRDefault="0069474C" w:rsidP="00C93CCF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工作邮箱</w:t>
            </w:r>
          </w:p>
        </w:tc>
        <w:tc>
          <w:tcPr>
            <w:tcW w:w="2602" w:type="dxa"/>
            <w:gridSpan w:val="3"/>
          </w:tcPr>
          <w:p w:rsidR="0069474C" w:rsidRPr="00243E6E" w:rsidRDefault="0069474C" w:rsidP="00C93CC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9474C" w:rsidRPr="00785925" w:rsidTr="00C93CCF">
        <w:tc>
          <w:tcPr>
            <w:tcW w:w="1384" w:type="dxa"/>
          </w:tcPr>
          <w:p w:rsidR="0069474C" w:rsidRPr="00243E6E" w:rsidRDefault="0069474C" w:rsidP="00C93CCF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个人简历</w:t>
            </w:r>
          </w:p>
        </w:tc>
        <w:tc>
          <w:tcPr>
            <w:tcW w:w="7138" w:type="dxa"/>
            <w:gridSpan w:val="11"/>
          </w:tcPr>
          <w:p w:rsidR="0069474C" w:rsidRPr="00243E6E" w:rsidRDefault="0069474C" w:rsidP="00C93CC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9474C" w:rsidRPr="00785925" w:rsidTr="00C93CCF">
        <w:tc>
          <w:tcPr>
            <w:tcW w:w="1384" w:type="dxa"/>
          </w:tcPr>
          <w:p w:rsidR="0069474C" w:rsidRPr="00243E6E" w:rsidRDefault="0069474C" w:rsidP="00C93CCF">
            <w:pPr>
              <w:jc w:val="left"/>
              <w:rPr>
                <w:rFonts w:asciiTheme="minorEastAsia" w:hAnsiTheme="minorEastAsia"/>
                <w:szCs w:val="21"/>
              </w:rPr>
            </w:pPr>
            <w:r w:rsidRPr="00243E6E">
              <w:rPr>
                <w:rFonts w:asciiTheme="minorEastAsia" w:hAnsiTheme="minorEastAsia" w:hint="eastAsia"/>
                <w:szCs w:val="21"/>
              </w:rPr>
              <w:t>工作职责</w:t>
            </w:r>
          </w:p>
        </w:tc>
        <w:tc>
          <w:tcPr>
            <w:tcW w:w="7138" w:type="dxa"/>
            <w:gridSpan w:val="11"/>
          </w:tcPr>
          <w:p w:rsidR="0069474C" w:rsidRPr="00243E6E" w:rsidRDefault="0069474C" w:rsidP="00C93CC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E3DAA" w:rsidRPr="00785925" w:rsidRDefault="004E3DAA" w:rsidP="004E3DAA">
      <w:pPr>
        <w:jc w:val="left"/>
        <w:rPr>
          <w:rFonts w:ascii="黑体" w:eastAsia="黑体" w:hAnsi="黑体"/>
          <w:sz w:val="28"/>
          <w:szCs w:val="28"/>
        </w:rPr>
      </w:pPr>
    </w:p>
    <w:sectPr w:rsidR="004E3DAA" w:rsidRPr="00785925" w:rsidSect="005C60B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11" w:rsidRDefault="00102511" w:rsidP="00661E01">
      <w:r>
        <w:separator/>
      </w:r>
    </w:p>
  </w:endnote>
  <w:endnote w:type="continuationSeparator" w:id="0">
    <w:p w:rsidR="00102511" w:rsidRDefault="00102511" w:rsidP="0066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11" w:rsidRDefault="00102511" w:rsidP="00661E01">
      <w:r>
        <w:separator/>
      </w:r>
    </w:p>
  </w:footnote>
  <w:footnote w:type="continuationSeparator" w:id="0">
    <w:p w:rsidR="00102511" w:rsidRDefault="00102511" w:rsidP="00661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D0" w:rsidRDefault="008567D0" w:rsidP="008567D0">
    <w:pPr>
      <w:pStyle w:val="a4"/>
      <w:jc w:val="left"/>
    </w:pPr>
    <w:r>
      <w:rPr>
        <w:noProof/>
      </w:rPr>
      <w:drawing>
        <wp:inline distT="0" distB="0" distL="0" distR="0">
          <wp:extent cx="1150620" cy="4506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壹基金LOGO-蓝字透明底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476" cy="450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DAA"/>
    <w:rsid w:val="000658DC"/>
    <w:rsid w:val="00102511"/>
    <w:rsid w:val="001507D9"/>
    <w:rsid w:val="00243E6E"/>
    <w:rsid w:val="0026316E"/>
    <w:rsid w:val="003319C1"/>
    <w:rsid w:val="00386D00"/>
    <w:rsid w:val="004E3DAA"/>
    <w:rsid w:val="005C60B2"/>
    <w:rsid w:val="00661E01"/>
    <w:rsid w:val="00677804"/>
    <w:rsid w:val="0069474C"/>
    <w:rsid w:val="006D3E9F"/>
    <w:rsid w:val="00770917"/>
    <w:rsid w:val="00785925"/>
    <w:rsid w:val="008567D0"/>
    <w:rsid w:val="008D7A89"/>
    <w:rsid w:val="009E2B98"/>
    <w:rsid w:val="00A7583B"/>
    <w:rsid w:val="00B3650C"/>
    <w:rsid w:val="00BB7FE9"/>
    <w:rsid w:val="00C968A9"/>
    <w:rsid w:val="00CA6E60"/>
    <w:rsid w:val="00CD1922"/>
    <w:rsid w:val="00D047FD"/>
    <w:rsid w:val="00D37D7C"/>
    <w:rsid w:val="00DC0A27"/>
    <w:rsid w:val="00DC3290"/>
    <w:rsid w:val="00DF1D0F"/>
    <w:rsid w:val="00E01E7F"/>
    <w:rsid w:val="00F5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D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1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1E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1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1E0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1E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1E0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507D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507D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507D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507D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50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607</Characters>
  <Application>Microsoft Office Word</Application>
  <DocSecurity>0</DocSecurity>
  <Lines>5</Lines>
  <Paragraphs>1</Paragraphs>
  <ScaleCrop>false</ScaleCrop>
  <Company>China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Luna</cp:lastModifiedBy>
  <cp:revision>3</cp:revision>
  <dcterms:created xsi:type="dcterms:W3CDTF">2013-10-18T03:34:00Z</dcterms:created>
  <dcterms:modified xsi:type="dcterms:W3CDTF">2013-10-18T07:05:00Z</dcterms:modified>
</cp:coreProperties>
</file>